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2" w:rsidRDefault="007B0292" w:rsidP="007B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7B0292" w:rsidRDefault="007B0292" w:rsidP="007B0292">
      <w:pPr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518"/>
        <w:gridCol w:w="2410"/>
        <w:gridCol w:w="2268"/>
        <w:gridCol w:w="2268"/>
      </w:tblGrid>
      <w:tr w:rsidR="007B0292" w:rsidRPr="00F52DF6" w:rsidTr="00D306F4">
        <w:tc>
          <w:tcPr>
            <w:tcW w:w="2518" w:type="dxa"/>
          </w:tcPr>
          <w:p w:rsidR="007B0292" w:rsidRPr="001638CC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CC">
              <w:rPr>
                <w:rFonts w:ascii="Times New Roman" w:hAnsi="Times New Roman" w:cs="Times New Roman"/>
                <w:sz w:val="28"/>
                <w:szCs w:val="28"/>
              </w:rPr>
              <w:t>Комплексные программы</w:t>
            </w:r>
          </w:p>
        </w:tc>
        <w:tc>
          <w:tcPr>
            <w:tcW w:w="2410" w:type="dxa"/>
          </w:tcPr>
          <w:p w:rsidR="007B0292" w:rsidRPr="001638CC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CC"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2268" w:type="dxa"/>
          </w:tcPr>
          <w:p w:rsidR="007B0292" w:rsidRPr="001638CC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CC">
              <w:rPr>
                <w:rFonts w:ascii="Times New Roman" w:hAnsi="Times New Roman" w:cs="Times New Roman"/>
                <w:sz w:val="28"/>
                <w:szCs w:val="28"/>
              </w:rPr>
              <w:t>Методики и технологии</w:t>
            </w:r>
          </w:p>
        </w:tc>
        <w:tc>
          <w:tcPr>
            <w:tcW w:w="2268" w:type="dxa"/>
          </w:tcPr>
          <w:p w:rsidR="007B0292" w:rsidRPr="001638CC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CC"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</w:tr>
      <w:tr w:rsidR="007B0292" w:rsidRPr="00F52DF6" w:rsidTr="00D306F4">
        <w:tc>
          <w:tcPr>
            <w:tcW w:w="2518" w:type="dxa"/>
          </w:tcPr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«От рождения до школы», основная общеобразовательная программа дошкольного образования/под ред.Н.Е. </w:t>
            </w: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2410" w:type="dxa"/>
          </w:tcPr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«Первые шаги»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Е.О.Смирнова, Л.Н. </w:t>
            </w: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Галигузова</w:t>
            </w:r>
            <w:proofErr w:type="spellEnd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С.Ю.Мещерекова</w:t>
            </w:r>
            <w:proofErr w:type="spellEnd"/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Этикет для маленьких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В.А.Пушникова</w:t>
            </w:r>
            <w:proofErr w:type="spellEnd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Рыкунова</w:t>
            </w:r>
            <w:proofErr w:type="spellEnd"/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И.В.Жукова</w:t>
            </w:r>
          </w:p>
        </w:tc>
        <w:tc>
          <w:tcPr>
            <w:tcW w:w="2268" w:type="dxa"/>
          </w:tcPr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Гимнастика и массаж для самых маленьких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Л.Г.Голубева</w:t>
            </w:r>
            <w:proofErr w:type="spellEnd"/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Н.Ф.Губанова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«Развивающая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оздоровления» В.Т.Кудрявцев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Дети раннего возраста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Игры и занятия с детьми раннего возраста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предметной деятельности и познавательных способностей» </w:t>
            </w:r>
          </w:p>
          <w:p w:rsidR="007B0292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Е.О.Смирнова, 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Т.В. Ермолаева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Развитие общения детей со сверстниками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Е.О.Смирнова</w:t>
            </w: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В.М. Холмогорова</w:t>
            </w:r>
          </w:p>
          <w:p w:rsidR="007B0292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92" w:rsidRPr="00D404FE" w:rsidRDefault="007B0292" w:rsidP="00D306F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Приобщение детей к художественно-эстетической деятельности</w:t>
            </w:r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Ганошенко</w:t>
            </w:r>
            <w:proofErr w:type="spellEnd"/>
          </w:p>
          <w:p w:rsidR="007B0292" w:rsidRPr="00D404FE" w:rsidRDefault="007B0292" w:rsidP="00D3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FE">
              <w:rPr>
                <w:rFonts w:ascii="Times New Roman" w:hAnsi="Times New Roman" w:cs="Times New Roman"/>
                <w:sz w:val="28"/>
                <w:szCs w:val="28"/>
              </w:rPr>
              <w:t>С.М. Мещерякова</w:t>
            </w:r>
          </w:p>
        </w:tc>
      </w:tr>
    </w:tbl>
    <w:p w:rsidR="00FB695C" w:rsidRDefault="00FB695C"/>
    <w:sectPr w:rsidR="00FB695C" w:rsidSect="00FB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0292"/>
    <w:rsid w:val="002200E2"/>
    <w:rsid w:val="00370C98"/>
    <w:rsid w:val="003A4861"/>
    <w:rsid w:val="00480E29"/>
    <w:rsid w:val="004E5559"/>
    <w:rsid w:val="007B0292"/>
    <w:rsid w:val="00CB2CDE"/>
    <w:rsid w:val="00FB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2015-09-19T09:46:00Z</dcterms:created>
  <dcterms:modified xsi:type="dcterms:W3CDTF">2015-09-19T09:47:00Z</dcterms:modified>
</cp:coreProperties>
</file>