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71969" w14:textId="77777777" w:rsidR="00292C71" w:rsidRPr="00A004A5" w:rsidRDefault="00292C71" w:rsidP="00292C71">
      <w:pPr>
        <w:tabs>
          <w:tab w:val="left" w:pos="781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A004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A004A5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Рег. №_________ </w:t>
      </w:r>
    </w:p>
    <w:p w14:paraId="2976CCDA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Договор </w:t>
      </w:r>
    </w:p>
    <w:p w14:paraId="4D9D9CD6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 оказание услуг консультационно-методического пункта</w:t>
      </w:r>
    </w:p>
    <w:p w14:paraId="3296AF2F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345"/>
        <w:gridCol w:w="425"/>
        <w:gridCol w:w="316"/>
        <w:gridCol w:w="1324"/>
        <w:gridCol w:w="416"/>
        <w:gridCol w:w="416"/>
        <w:gridCol w:w="363"/>
      </w:tblGrid>
      <w:tr w:rsidR="00A004A5" w:rsidRPr="00A004A5" w14:paraId="1A498476" w14:textId="77777777" w:rsidTr="008F10E3">
        <w:trPr>
          <w:trHeight w:val="136"/>
        </w:trPr>
        <w:tc>
          <w:tcPr>
            <w:tcW w:w="6912" w:type="dxa"/>
            <w:vMerge w:val="restart"/>
          </w:tcPr>
          <w:p w14:paraId="59CB7810" w14:textId="77777777" w:rsidR="00292C71" w:rsidRPr="00A004A5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004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345" w:type="dxa"/>
            <w:vMerge w:val="restart"/>
          </w:tcPr>
          <w:p w14:paraId="6DC9DD6B" w14:textId="77777777" w:rsidR="00292C71" w:rsidRPr="00A004A5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004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404961" w14:textId="77777777" w:rsidR="00292C71" w:rsidRPr="00A004A5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 w:val="restart"/>
          </w:tcPr>
          <w:p w14:paraId="614C03A6" w14:textId="77777777" w:rsidR="00292C71" w:rsidRPr="00A004A5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004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3C34E96C" w14:textId="77777777" w:rsidR="00292C71" w:rsidRPr="00A004A5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 w:val="restart"/>
          </w:tcPr>
          <w:p w14:paraId="54EBA036" w14:textId="77777777" w:rsidR="00292C71" w:rsidRPr="00A004A5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004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6E6E187F" w14:textId="77777777" w:rsidR="00292C71" w:rsidRPr="00A004A5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vMerge w:val="restart"/>
          </w:tcPr>
          <w:p w14:paraId="10AEBB06" w14:textId="77777777" w:rsidR="00292C71" w:rsidRPr="00A004A5" w:rsidRDefault="00292C71" w:rsidP="00292C71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004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г.</w:t>
            </w:r>
          </w:p>
        </w:tc>
      </w:tr>
      <w:tr w:rsidR="00A004A5" w:rsidRPr="00A004A5" w14:paraId="1A4D1416" w14:textId="77777777" w:rsidTr="008F10E3">
        <w:trPr>
          <w:trHeight w:val="122"/>
        </w:trPr>
        <w:tc>
          <w:tcPr>
            <w:tcW w:w="6912" w:type="dxa"/>
            <w:vMerge/>
          </w:tcPr>
          <w:p w14:paraId="116B6DF3" w14:textId="77777777" w:rsidR="00292C71" w:rsidRPr="00A004A5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vMerge/>
          </w:tcPr>
          <w:p w14:paraId="6165B6E7" w14:textId="77777777" w:rsidR="00292C71" w:rsidRPr="00A004A5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6269B88" w14:textId="77777777" w:rsidR="00292C71" w:rsidRPr="00A004A5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</w:tcPr>
          <w:p w14:paraId="62295B30" w14:textId="77777777" w:rsidR="00292C71" w:rsidRPr="00A004A5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679C35C6" w14:textId="77777777" w:rsidR="00292C71" w:rsidRPr="00A004A5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</w:tcPr>
          <w:p w14:paraId="6EC7D800" w14:textId="77777777" w:rsidR="00292C71" w:rsidRPr="00A004A5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03B6677F" w14:textId="77777777" w:rsidR="00292C71" w:rsidRPr="00A004A5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vMerge/>
          </w:tcPr>
          <w:p w14:paraId="07AD3168" w14:textId="77777777" w:rsidR="00292C71" w:rsidRPr="00A004A5" w:rsidRDefault="00292C71" w:rsidP="00292C71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772F92D1" w14:textId="522B1FD9" w:rsidR="00D87300" w:rsidRPr="00A004A5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004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  <w:t>Муниципальное автономное дошкольное образовательное учреждение</w:t>
      </w:r>
      <w:r w:rsidR="00D87300" w:rsidRPr="00A004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центр развития ребёнка -</w:t>
      </w:r>
      <w:r w:rsidRPr="00A004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детский сад</w:t>
      </w:r>
    </w:p>
    <w:p w14:paraId="1A085767" w14:textId="2D3C499A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004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№ </w:t>
      </w:r>
      <w:r w:rsidR="00D87300" w:rsidRPr="00A004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172 </w:t>
      </w:r>
      <w:r w:rsidRPr="00A004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города Тюмени, именуемое в дальнейшем «образовательная организация», «Исполнитель», в лице заведующего </w:t>
      </w:r>
      <w:r w:rsidR="00D87300" w:rsidRPr="00A004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Селивёрстовой Юлии Викторовны, </w:t>
      </w:r>
      <w:r w:rsidRPr="00A004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действующего на основании Устава, и</w:t>
      </w:r>
    </w:p>
    <w:p w14:paraId="4D0DC1DD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004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  <w:t>_________________________________________________________________________________________________</w:t>
      </w:r>
    </w:p>
    <w:p w14:paraId="23D32503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A004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(фамилия, имя, отчество (при наличии) родителя (законного представителя))</w:t>
      </w:r>
    </w:p>
    <w:p w14:paraId="763FA2E0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004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именуемый(</w:t>
      </w:r>
      <w:proofErr w:type="spellStart"/>
      <w:r w:rsidRPr="00A004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ая</w:t>
      </w:r>
      <w:proofErr w:type="spellEnd"/>
      <w:r w:rsidRPr="00A004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) в дальнейшем "Заказчик", действующий от своего имени и имени и в интересах несовершеннолетнего, именуемого (мой) в дальнейшем "Ребёнок":</w:t>
      </w:r>
    </w:p>
    <w:p w14:paraId="025873D3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004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________________________________________________________________________________________________________,</w:t>
      </w:r>
    </w:p>
    <w:p w14:paraId="1660104A" w14:textId="77777777" w:rsidR="00292C71" w:rsidRPr="00A004A5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(фамилия, имя, отчество (при наличии), дата рождения)</w:t>
      </w:r>
    </w:p>
    <w:p w14:paraId="7E5DA7EB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004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проживающего по адресу: _________________________________________________________________________________,</w:t>
      </w:r>
    </w:p>
    <w:p w14:paraId="69FFECB0" w14:textId="77777777" w:rsidR="00292C71" w:rsidRPr="00A004A5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(адрес места жительства Ребёнка)</w:t>
      </w:r>
    </w:p>
    <w:p w14:paraId="1A2801C5" w14:textId="77777777" w:rsidR="00292C71" w:rsidRPr="00A004A5" w:rsidRDefault="00292C71" w:rsidP="00292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 основании ____________________________________________________________________________________________ </w:t>
      </w:r>
    </w:p>
    <w:p w14:paraId="0BD89047" w14:textId="77777777" w:rsidR="00292C71" w:rsidRPr="00A004A5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указать данные документа, подтверждающего полномочия действовать от имени и в интересах ребёнка </w:t>
      </w:r>
    </w:p>
    <w:p w14:paraId="0E239FA1" w14:textId="77777777" w:rsidR="00292C71" w:rsidRPr="00A004A5" w:rsidRDefault="00292C71" w:rsidP="00292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________________________________________________________________________________________________________</w:t>
      </w:r>
    </w:p>
    <w:p w14:paraId="07AFA0EF" w14:textId="77777777" w:rsidR="00292C71" w:rsidRPr="00A004A5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(в отношении родителей (законных представителей) указываются реквизиты свидетельства о рождении: </w:t>
      </w:r>
    </w:p>
    <w:p w14:paraId="77BDA233" w14:textId="77777777" w:rsidR="00292C71" w:rsidRPr="00A004A5" w:rsidRDefault="00292C71" w:rsidP="00292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________________________________________________________________________________________________________, </w:t>
      </w:r>
    </w:p>
    <w:p w14:paraId="41047344" w14:textId="77777777" w:rsidR="00292C71" w:rsidRPr="00A004A5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наименование документа, его серия, номер, дата выдачи и сведения о выдавшем органе;)</w:t>
      </w:r>
    </w:p>
    <w:p w14:paraId="62C6D18A" w14:textId="77777777" w:rsidR="00292C71" w:rsidRPr="00A004A5" w:rsidRDefault="00292C71" w:rsidP="00292C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совместно именуемые «Стороны», заключили настоящий договор о нижеследующем:</w:t>
      </w:r>
    </w:p>
    <w:p w14:paraId="0061932C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A004A5" w:rsidRPr="00A004A5" w14:paraId="5154EB51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3A57B203" w14:textId="77777777" w:rsidR="00292C71" w:rsidRPr="00A004A5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04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1. ПРЕДМЕТ ДОГОВОРА</w:t>
            </w:r>
          </w:p>
        </w:tc>
      </w:tr>
    </w:tbl>
    <w:p w14:paraId="41D45C91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bookmarkStart w:id="0" w:name="Par42"/>
      <w:bookmarkEnd w:id="0"/>
      <w:r w:rsidRPr="00A004A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1.1. Исполнитель обязуется оказать методическую, психолого-педагогическую, диагностическую и консультативную помощь в</w:t>
      </w: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консультационно-методическом пункте Заказчику и Ребёнку в соответствии с ч. 3 ст. 64 Федерального закона от 29.12.2012 № 273-ФЗ «Об образовании в Российской Федерации» (далее – услуга).</w:t>
      </w:r>
    </w:p>
    <w:p w14:paraId="0AEFEDDC" w14:textId="77777777" w:rsidR="00292C71" w:rsidRPr="00A004A5" w:rsidRDefault="00292C71" w:rsidP="00292C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1.2. </w:t>
      </w: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Услуга оказывается Исполнителем без взимания платы (на безвозмездной основе).</w:t>
      </w:r>
    </w:p>
    <w:p w14:paraId="3184D9D4" w14:textId="1C95099A" w:rsidR="00292C71" w:rsidRPr="00A004A5" w:rsidRDefault="00292C71" w:rsidP="00292C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1.3.</w:t>
      </w: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Место оказания услуг: г. Тюмень, ул. </w:t>
      </w:r>
      <w:r w:rsidR="00D87300"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Дружбы,</w:t>
      </w: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д.</w:t>
      </w:r>
      <w:r w:rsidR="00D87300"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161</w:t>
      </w: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50A569BD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A004A5" w:rsidRPr="00A004A5" w14:paraId="5E885B95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74D65BB0" w14:textId="77777777" w:rsidR="00292C71" w:rsidRPr="00A004A5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04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2. СОДЕРЖАНИЕ УСЛУГИ И ПОРЯДОК ЕЁ ОКАЗАНИЯ</w:t>
            </w:r>
          </w:p>
        </w:tc>
      </w:tr>
    </w:tbl>
    <w:p w14:paraId="302E4BA8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2.1. Настоящим Договором предусматриваются следующие формы работы консультационно-методического пункта:</w:t>
      </w:r>
    </w:p>
    <w:p w14:paraId="7B192E6A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1) диагностика развития Ребёнка -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Ребёнка. Диагностическое обследование Ребёнка проводится только в присутствии родителей (законных представителей). По результатам диагностики специалисты консультационно-методического пункта дают рекомендации по дальнейшему развитию и воспитанию Ребёнка;</w:t>
      </w:r>
    </w:p>
    <w:p w14:paraId="1016962A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2) просвещение родителей (законных представителей) –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Ребёнку в воспитании со стороны всех членов семьи, формирование положительных взаимоотношений в семье. Информационно-просветительская работа в консультационно-методического пункте организуется в следующих формах: лекции, консультации, теоретические и практические семинары, деловые игры, тренинги, постоянно действующие клубы и др.;</w:t>
      </w:r>
    </w:p>
    <w:p w14:paraId="4D8B9443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3) консультирование (психологическое, социальное, педагогическое) – информирование родителей (законных представителей) о физиологических и психологических особенностях развития Ребёнка, основных направлениях воспитательных воздействий, преодолении кризисных ситуаций. Консультирование родителей (законных представителей) может проводиться одним или несколькими специалистами по социально-педагогическому, психолого-педагогическому и медико-оздоровительному направлениям: актуальные проблемы педагогического и психологического взаимодействия с Ребёнком, сохранение его физического и психического здоровья, психолого-педагогическое сопровождение когнитивного, социального, эмоционального, физического развития Ребёнка.</w:t>
      </w:r>
    </w:p>
    <w:p w14:paraId="7EC3A15B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4) проведение развивающих и коррекционных занятий – занятий, разработанных с учетом индивидуальных особенностей развития Ребёнка, направленных на обучение родителей (законных представителей) организации воспитательного процесса в условиях семьи; с целью социальной адаптации Ребёнка в детском коллективе (развитие у Ребёнка навыков социального поведения и коммуникативных качеств личности). Коррекционные и развивающие занятия с Ребёнком проводятся только в присутствии родителей (законных представителей). По итогам занятий родители (законные представители) получают рекомендации по организации обучающих занятий дома.</w:t>
      </w:r>
    </w:p>
    <w:p w14:paraId="32122A27" w14:textId="77777777" w:rsidR="00292C71" w:rsidRPr="00A004A5" w:rsidRDefault="00292C71" w:rsidP="0066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 Программно-методическое и дидактическое обеспечение образовательного процесса в консультационно-методическом пункте включает в себя:</w:t>
      </w:r>
    </w:p>
    <w:p w14:paraId="7DE7EB03" w14:textId="77777777" w:rsidR="00292C71" w:rsidRPr="00A004A5" w:rsidRDefault="00292C71" w:rsidP="0066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1) основную образовательную программу дошкольного образования образовательной организации, при необходимости адаптированные программы с описанием пакетов диагностических материалов индивидуального развития детей, в том числе коррекционных, кроме того, описание материально – технических условий консультационно-методического пункта и дидактического обеспечения;</w:t>
      </w:r>
    </w:p>
    <w:p w14:paraId="452FD1EB" w14:textId="77777777" w:rsidR="00292C71" w:rsidRPr="00A004A5" w:rsidRDefault="00292C71" w:rsidP="0066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2) перечень образовательных услуг консультационно-методического пункта, утвержденный приказом руководителя образовательной организации;</w:t>
      </w:r>
    </w:p>
    <w:p w14:paraId="5694F9B7" w14:textId="77777777" w:rsidR="00292C71" w:rsidRPr="00A004A5" w:rsidRDefault="00292C71" w:rsidP="0066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3) календарно – тематический план работы консультационно-методического пункта, утвержденный приказом руководителя образовательной организации (включает в себя тематику консультаций и краткое описание деятельности, предоставляется родителям при заключении договора.</w:t>
      </w:r>
    </w:p>
    <w:p w14:paraId="2C3CB70D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 Консультационно-методический пункт осуществляет деятельность не реже двух раз в неделю, не менее 8 часов в месяц, в соответствии с графиком, утверждённым приказом руководителя образовательной организации.</w:t>
      </w:r>
    </w:p>
    <w:p w14:paraId="304731D5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2.4. Групповые консультации проводятся по предварительно составленному календарно – тематическому плану.</w:t>
      </w:r>
    </w:p>
    <w:p w14:paraId="364F967D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2.5. Индивидуальные консультации по запросам Заказчика осуществляются по предварительной записи в соответствии с графиком работы специалистов.</w:t>
      </w:r>
    </w:p>
    <w:p w14:paraId="264D18A5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2.6. Продолжительность консультации составляет не менее 20 минут. Продолжительность групповых и индивидуальных занятий с Ребёнком не должна, превышать время, предусмотренное физиологическими особенностями возраста Ребёнка и санитарно-эпидемиологическими правилами.</w:t>
      </w:r>
    </w:p>
    <w:p w14:paraId="76B7469B" w14:textId="73CDE06D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2.7. Запись родителей (законных представителей) в консультационно-методический пункт осуществляется при личном приёме у ответственного лица за организацию работы консультационно-методического пункта</w:t>
      </w:r>
      <w:r w:rsidR="00733E09"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D87300"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</w:t>
      </w:r>
      <w:r w:rsidR="00733E09"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старшего воспитателя </w:t>
      </w:r>
      <w:bookmarkStart w:id="1" w:name="_GoBack"/>
      <w:bookmarkEnd w:id="1"/>
      <w:r w:rsidR="00D87300"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установленные дни приёма, или по телефону. График личного приёма и номера телефонов размещаются Исполнителем на информационных стендах в образовательной организации и на официальном сайте образовательной организации в сети «Интернет».</w:t>
      </w:r>
    </w:p>
    <w:p w14:paraId="701CB240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A004A5" w:rsidRPr="00A004A5" w14:paraId="4D3F3876" w14:textId="77777777" w:rsidTr="008F10E3">
        <w:tc>
          <w:tcPr>
            <w:tcW w:w="10364" w:type="dxa"/>
            <w:shd w:val="clear" w:color="auto" w:fill="D9E2F3" w:themeFill="accent5" w:themeFillTint="33"/>
          </w:tcPr>
          <w:p w14:paraId="17EF2A87" w14:textId="77777777" w:rsidR="00292C71" w:rsidRPr="00A004A5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04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3. ВЗАИМОДЕЙСТВИЕ СТОРОН</w:t>
            </w:r>
          </w:p>
        </w:tc>
      </w:tr>
    </w:tbl>
    <w:p w14:paraId="0D65E248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3.1. </w:t>
      </w:r>
      <w:r w:rsidRPr="00A004A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Исполнитель вправе:</w:t>
      </w:r>
    </w:p>
    <w:p w14:paraId="18A6AEB6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3.1.1. Самостоятельно осуществлять и организовывать работу консультационно-методического пункта.</w:t>
      </w:r>
    </w:p>
    <w:p w14:paraId="4D894BB1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3.1.2. Формировать кадровый состав консультационно-методического пункта.</w:t>
      </w:r>
    </w:p>
    <w:p w14:paraId="27299B65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3.1.3. Устанавливать перечень образовательных услуг консультационно-методического пункта;</w:t>
      </w:r>
    </w:p>
    <w:p w14:paraId="023B4038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3.1.4 Формировать календарно – тематический план работы консультационно-методического пункта.</w:t>
      </w:r>
    </w:p>
    <w:p w14:paraId="361B659B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3.1.5. Проводить видеосъемку (видеонаблюдение) на территории и в помещениях образовательной организации в целях обеспечении безопасности организации работы консультационно-методического пункта.</w:t>
      </w:r>
    </w:p>
    <w:p w14:paraId="5415CD2B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3.1.6. Осуществлять иные права в соответствии с действующим законодательством и настоящим Договором.</w:t>
      </w:r>
    </w:p>
    <w:p w14:paraId="636CBDA4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3.2. </w:t>
      </w:r>
      <w:r w:rsidRPr="00A004A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Заказчик вправе:</w:t>
      </w:r>
    </w:p>
    <w:p w14:paraId="5DB4204E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3.2.1. Получать информацию от Исполнителя:</w:t>
      </w:r>
    </w:p>
    <w:p w14:paraId="62484778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 вопросам организации и обеспечения надлежащего предоставления услуг, предусмотренных разделом 1 настоящего Договора;</w:t>
      </w:r>
    </w:p>
    <w:p w14:paraId="09EABF75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 поведении, эмоциональном состоянии Ребёнка во время его занятий в консультационно-методическом пункте, его развитии и способностях, отношении к образовательной деятельности.</w:t>
      </w:r>
    </w:p>
    <w:p w14:paraId="0DBF9E75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Ребёнка и Заказчика в рамках оказания услуг консультационно-методического пункта, 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пункта.</w:t>
      </w:r>
    </w:p>
    <w:p w14:paraId="0B2EB5C4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3.2.4. Выбирать виды дополнительных услуг, оказываемых Исполнителем за рамками настоящего Договора на возмездной основе.</w:t>
      </w:r>
    </w:p>
    <w:p w14:paraId="19FFC9B7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3.2.5. Знакомиться с содержанием образования, используемыми методами обучения и воспитания, образовательными технологиями.</w:t>
      </w:r>
    </w:p>
    <w:p w14:paraId="04EA3D16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3.2.6. Защищать права и законные интересы Ребёнка.</w:t>
      </w:r>
    </w:p>
    <w:p w14:paraId="29363309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3.2.7. Получать информацию о всех видах планируемых обследований (психологических, психолого-педагогических) Ребёнка,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Ребёнка.</w:t>
      </w:r>
    </w:p>
    <w:p w14:paraId="1F50A308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3.2.8. Присутствовать при психолого-педагогическом обследовании Ребёнка, обсуждении результатов обследования и рекомендаций, полученных по результатам обследования, на коррекционных и развивающих занятиях с Ребёнком, высказывать свое мнение относительно предлагаемых условий для организации обучения и воспитания Ребёнка.</w:t>
      </w:r>
    </w:p>
    <w:p w14:paraId="738B3DAC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3.2.9. Обращаться к администрации образовательной организации с письменными и устными обращениями (заявлениями, жалобами, предложениями) касающимися работы консультационно-методического пункта.</w:t>
      </w:r>
    </w:p>
    <w:p w14:paraId="3FC9F289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3.2.10. Иные права Заказчика, как родителя (законного представителя) Ребёнка устанавливаются Федеральным законом «Об образовании в Российской Федерации», иными федеральными законами, нормативными правовыми актами, локальными нормативными актами образовательной организации.</w:t>
      </w:r>
    </w:p>
    <w:p w14:paraId="416A3FC5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3.3. </w:t>
      </w:r>
      <w:r w:rsidRPr="00A004A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Исполнитель обязан:</w:t>
      </w:r>
    </w:p>
    <w:p w14:paraId="241D45C7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Ребёнка и Заказчика в рамках оказания услуг консультационно-методического пункта, 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пункта.</w:t>
      </w:r>
    </w:p>
    <w:p w14:paraId="120ABBA3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3.3.2. Обеспечить надлежащее предоставление услуг, предусмотренных разделом 1 настоящего Договора, в полном объеме в соответствии с условиями настоящего Договора.</w:t>
      </w:r>
    </w:p>
    <w:p w14:paraId="40CD159C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потребителей» и Федеральным законом "Об образовании в Российской Федерации".</w:t>
      </w:r>
    </w:p>
    <w:p w14:paraId="16C2E0C2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3.3.4. Обеспечивать охрану жизни и укрепление физического и психического здоровья Ребёнка, его интеллектуальное, физическое и личностное развитие, развитие его творческих способностей и интересов в рамках оказания услуг по настоящему Договору.</w:t>
      </w:r>
    </w:p>
    <w:p w14:paraId="4D353935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3.3.5. При оказании услуг, предусмотренных настоящим Договором, проявлять уважение к личности Ребёнка,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Ребёнка с учетом его индивидуальных особенностей.</w:t>
      </w:r>
    </w:p>
    <w:p w14:paraId="0DE09214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3.3.6. Создавать безопасные условия пребывания Ребёнка в образовательной организации в соответствии с установленными нормами, обеспечивающими его жизнь и здоровье.</w:t>
      </w:r>
    </w:p>
    <w:p w14:paraId="7B50CB59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3.3.7. Обеспечить соблюдение требований Федерального закона «О персональных данных» в части сбора, хранения и обработки персональных данных Заказчика и Ребёнка.</w:t>
      </w:r>
    </w:p>
    <w:p w14:paraId="65961D7A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3.3.8. Иные обязанности Исполнителя устанавливаются Федеральным законом «Об образовании в Российской Федерации», иными федеральными законами и нормативными правовыми актами.</w:t>
      </w:r>
    </w:p>
    <w:p w14:paraId="4AF5ACCF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3.4. </w:t>
      </w:r>
      <w:r w:rsidRPr="00A004A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Заказчик обязан:</w:t>
      </w:r>
    </w:p>
    <w:p w14:paraId="4DF352B8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3.4.1. Соблюдать правила внутреннего распорядка образовательной организации, требования локальных нормативных актов, которые устанавливают режим занятий (мероприятий) в консультационно-методическом пункте, уважать честь и достоинство других детей и работников образовательной организации.</w:t>
      </w:r>
    </w:p>
    <w:p w14:paraId="0AB94EAA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3.4.2. Обеспечить посещение занятий (мероприятий) консультационно-методического пункта в соответствии с календарно – тематическим планом работы консультационно-методического пункта, графиком работы консультационно-методического пункта, графиком работы специалистов консультационно-методического пункта.</w:t>
      </w:r>
    </w:p>
    <w:p w14:paraId="020B7FDE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3.4.3. Незамедлительно сообщить Исполнителю о зачислении Ребенка в муниципальное образовательное учреждение города Тюмени, реализующее образовательную программу дошкольного образования, в качестве воспитанника.</w:t>
      </w:r>
    </w:p>
    <w:p w14:paraId="0E350C4B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3.4.4. Бережно относиться к имуществу Исполнителя.</w:t>
      </w:r>
    </w:p>
    <w:p w14:paraId="242545E8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3.4.5. Не приносить в образовательную организацию игрушки, предметы, угрожающие жизни и здоровью детей.</w:t>
      </w:r>
    </w:p>
    <w:p w14:paraId="44F7A9A7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3.4.6. Иные обязанности Заказчика как родителя (законного представителя) Ребёнка, устанавливаются Федеральным законом «Об образовании в Российской Федерации», иными федеральными законами.</w:t>
      </w:r>
    </w:p>
    <w:p w14:paraId="6C34335F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A004A5" w:rsidRPr="00A004A5" w14:paraId="0D825613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29A3BD32" w14:textId="77777777" w:rsidR="00292C71" w:rsidRPr="00A004A5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004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4. ОТВЕТСТВЕННОСТЬ ЗА НЕИСПОЛНЕНИЕ ИЛИ НЕНАДЛЕЖАЩЕЕ</w:t>
            </w:r>
          </w:p>
          <w:p w14:paraId="099E0068" w14:textId="77777777" w:rsidR="00292C71" w:rsidRPr="00A004A5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04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ИСПОЛНЕНИЕ ОБЯЗАТЕЛЬСТВ ПО ДОГОВОРУ, ПОРЯДОК РАЗРЕШЕНИЯ СПОРОВ</w:t>
            </w:r>
          </w:p>
        </w:tc>
      </w:tr>
    </w:tbl>
    <w:p w14:paraId="5C2CC488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004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3C7C8700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004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4.2.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1053CC91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004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79DB87AD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004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14:paraId="75F0F01B" w14:textId="77777777" w:rsidR="00292C71" w:rsidRPr="00A004A5" w:rsidRDefault="00292C71" w:rsidP="00292C7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A004A5" w:rsidRPr="00A004A5" w14:paraId="00B6EF9F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37382A2E" w14:textId="77777777" w:rsidR="00292C71" w:rsidRPr="00A004A5" w:rsidRDefault="00292C71" w:rsidP="00292C71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004A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5. ОСНОВАНИЯ ИЗМЕНЕНИЯ И РАСТОРЖЕНИЯ ДОГОВОРА</w:t>
            </w:r>
          </w:p>
        </w:tc>
      </w:tr>
    </w:tbl>
    <w:p w14:paraId="05135020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0F5994B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5.2. Настоящий Договор может быть расторгнут по соглашению Сторон.</w:t>
      </w:r>
    </w:p>
    <w:p w14:paraId="7906A406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5.3. Настоящий Договор</w:t>
      </w: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расторгается досрочно по инициативе родителей (законных представителей) ребёнка. К одностороннему отказу от Договора приравнивается отзыв родителя (законного представителя) ребёнка выданного согласия на обработку персональных данных как самого родителя (законного представителя), так и Ребёнка, если исполнение образовательной организацией своих обязательств по Договору обусловлено необходимостью обработки соответствующих персональных данных только с согласия субъекта (его представителя).</w:t>
      </w:r>
    </w:p>
    <w:p w14:paraId="0ECF699A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5.5. Предоставленное настоящим Договором право на односторонний отказ от Договора (исполнения Договора) может быть осуществлено Заказчиком путем уведомления Исполнителя об отказе от Договора. Договор прекращается с момента получения данного уведомления Исполнителем.</w:t>
      </w:r>
    </w:p>
    <w:p w14:paraId="4612F051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5.6. Настоящий Договор может быть расторгнут также в случаях и порядке, предусмотренных действующим законодательством Российской Федерации.</w:t>
      </w:r>
    </w:p>
    <w:p w14:paraId="5F9A362E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A004A5" w:rsidRPr="00A004A5" w14:paraId="15C48442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3A1D6BFC" w14:textId="77777777" w:rsidR="00292C71" w:rsidRPr="00A004A5" w:rsidRDefault="00292C71" w:rsidP="00292C71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004A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6. ЗАКЛЮЧИТЕЛЬНЫЕ ПОЛОЖЕНИЯ</w:t>
            </w:r>
          </w:p>
        </w:tc>
      </w:tr>
    </w:tbl>
    <w:p w14:paraId="2F12860F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6.1. Настоящий Договор вступает в силу со дня его подписания Сторонами и действует до зачисления </w:t>
      </w: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Ребенка в муниципальное образовательное учреждение города Тюмени, реализующее образовательную программу дошкольного образования, или в общеобразовательную организацию.</w:t>
      </w:r>
    </w:p>
    <w:p w14:paraId="74ADBC1F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14:paraId="4816E6D3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 xml:space="preserve">6.3. Заключая настоящий Договор, Заказчик подтверждает, что он ознакомлен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регламентирующими организацию и осуществление образовательной деятельности, права и обязанности Ребёнка и Заказчика, 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</w:t>
      </w:r>
      <w:r w:rsidRPr="00A004A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.                                                                                                 </w:t>
      </w:r>
    </w:p>
    <w:p w14:paraId="31A20658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6.4. Стороны договорились, что образовательная организация считает выполнившей свою обязанность по доведению до Заказчика информации, связанной с работой консультационно-методического пункта, локальных нормативных актов путём их размещения в помещении, доступном для ознакомления Заказчиком, а также на официальном сайте образовательной организации в сети «Интернет».</w:t>
      </w:r>
    </w:p>
    <w:p w14:paraId="2FDA21B5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6.5. Стороны договорились, что по результатам оказания услуг акт сдачи-приемки услуг не составляется. Документами, подтверждающими факт оказания услуг по настоящему Договору, являются документы, составленные по результатам оказания услуг (</w:t>
      </w: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табель посещаемости консультационно-методического пункта</w:t>
      </w:r>
      <w:r w:rsidRPr="00A004A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).</w:t>
      </w:r>
    </w:p>
    <w:p w14:paraId="5E4BD805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6.6. 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14:paraId="1EAB2BA8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6.7.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14:paraId="27B69ED4" w14:textId="77777777" w:rsidR="00292C71" w:rsidRPr="00A004A5" w:rsidRDefault="00292C71" w:rsidP="00292C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A004A5" w:rsidRPr="00A004A5" w14:paraId="7B388A3D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23F7F9D8" w14:textId="77777777" w:rsidR="00292C71" w:rsidRPr="00A004A5" w:rsidRDefault="00292C71" w:rsidP="00292C71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004A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7</w:t>
            </w:r>
            <w:r w:rsidRPr="00A004A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 РЕКВИЗИТЫ И ПОДПИСИ СТОРОН</w:t>
            </w:r>
          </w:p>
        </w:tc>
      </w:tr>
    </w:tbl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86"/>
        <w:gridCol w:w="884"/>
        <w:gridCol w:w="4678"/>
      </w:tblGrid>
      <w:tr w:rsidR="00A004A5" w:rsidRPr="00A004A5" w14:paraId="7D1AF779" w14:textId="77777777" w:rsidTr="00093B2C">
        <w:trPr>
          <w:trHeight w:val="4533"/>
        </w:trPr>
        <w:tc>
          <w:tcPr>
            <w:tcW w:w="4786" w:type="dxa"/>
            <w:shd w:val="clear" w:color="auto" w:fill="auto"/>
          </w:tcPr>
          <w:p w14:paraId="037E3A22" w14:textId="77777777" w:rsidR="00D87300" w:rsidRPr="00A004A5" w:rsidRDefault="00D87300" w:rsidP="00093B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4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Исполнитель:</w:t>
            </w:r>
          </w:p>
          <w:p w14:paraId="1C88E626" w14:textId="77777777" w:rsidR="00D87300" w:rsidRPr="00A004A5" w:rsidRDefault="00D87300" w:rsidP="00093B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AF1F155" w14:textId="77777777" w:rsidR="00D87300" w:rsidRPr="00A004A5" w:rsidRDefault="00D87300" w:rsidP="00093B2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004A5">
              <w:rPr>
                <w:rFonts w:ascii="Times New Roman" w:hAnsi="Times New Roman" w:cs="Times New Roman"/>
                <w:color w:val="000000" w:themeColor="text1"/>
              </w:rPr>
              <w:t>Муниципальное автономное дошкольное образовательное учреждение центр развития ребенка -  детский сад № 172 города Тюмени</w:t>
            </w:r>
          </w:p>
          <w:p w14:paraId="3EC42631" w14:textId="77777777" w:rsidR="00D87300" w:rsidRPr="00A004A5" w:rsidRDefault="00D87300" w:rsidP="00093B2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F9F740" w14:textId="77777777" w:rsidR="00D87300" w:rsidRPr="00A004A5" w:rsidRDefault="00D87300" w:rsidP="00093B2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004A5">
              <w:rPr>
                <w:rFonts w:ascii="Times New Roman" w:hAnsi="Times New Roman" w:cs="Times New Roman"/>
                <w:color w:val="000000" w:themeColor="text1"/>
              </w:rPr>
              <w:t>Юридический адрес:</w:t>
            </w:r>
          </w:p>
          <w:p w14:paraId="618F16BC" w14:textId="77777777" w:rsidR="00D87300" w:rsidRPr="00A004A5" w:rsidRDefault="00D87300" w:rsidP="00093B2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004A5">
              <w:rPr>
                <w:rFonts w:ascii="Times New Roman" w:hAnsi="Times New Roman" w:cs="Times New Roman"/>
                <w:color w:val="000000" w:themeColor="text1"/>
              </w:rPr>
              <w:t>1 корпус-  625031, г. Тюмень, пр. Шаимский,18а;</w:t>
            </w:r>
          </w:p>
          <w:p w14:paraId="496804E3" w14:textId="77777777" w:rsidR="00D87300" w:rsidRPr="00A004A5" w:rsidRDefault="00D87300" w:rsidP="00093B2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004A5">
              <w:rPr>
                <w:rFonts w:ascii="Times New Roman" w:hAnsi="Times New Roman" w:cs="Times New Roman"/>
                <w:color w:val="000000" w:themeColor="text1"/>
              </w:rPr>
              <w:t>2 корпус- 625031, г. Тюмень, ул</w:t>
            </w:r>
            <w:proofErr w:type="gramStart"/>
            <w:r w:rsidRPr="00A004A5"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gramEnd"/>
            <w:r w:rsidRPr="00A004A5">
              <w:rPr>
                <w:rFonts w:ascii="Times New Roman" w:hAnsi="Times New Roman" w:cs="Times New Roman"/>
                <w:color w:val="000000" w:themeColor="text1"/>
              </w:rPr>
              <w:t xml:space="preserve">ружбы,161 </w:t>
            </w:r>
          </w:p>
          <w:p w14:paraId="36904318" w14:textId="77777777" w:rsidR="00D87300" w:rsidRPr="00A004A5" w:rsidRDefault="00D87300" w:rsidP="00093B2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004A5">
              <w:rPr>
                <w:rFonts w:ascii="Times New Roman" w:hAnsi="Times New Roman" w:cs="Times New Roman"/>
                <w:color w:val="000000" w:themeColor="text1"/>
              </w:rPr>
              <w:t>ОГРН 1077203063189, ИНН 7202171844,</w:t>
            </w:r>
          </w:p>
          <w:p w14:paraId="576AC643" w14:textId="77777777" w:rsidR="00D87300" w:rsidRPr="00A004A5" w:rsidRDefault="00D87300" w:rsidP="00093B2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004A5">
              <w:rPr>
                <w:rFonts w:ascii="Times New Roman" w:hAnsi="Times New Roman" w:cs="Times New Roman"/>
                <w:color w:val="000000" w:themeColor="text1"/>
              </w:rPr>
              <w:t xml:space="preserve"> КПП 720301001 </w:t>
            </w:r>
          </w:p>
          <w:p w14:paraId="3644CA50" w14:textId="77777777" w:rsidR="00D87300" w:rsidRPr="00A004A5" w:rsidRDefault="00D87300" w:rsidP="00093B2C">
            <w:pPr>
              <w:spacing w:after="0" w:line="240" w:lineRule="auto"/>
              <w:ind w:firstLine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4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Банковские реквизиты: </w:t>
            </w:r>
          </w:p>
          <w:p w14:paraId="08122DF7" w14:textId="77777777" w:rsidR="00D87300" w:rsidRPr="00A004A5" w:rsidRDefault="00D87300" w:rsidP="00093B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A004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004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004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сч</w:t>
            </w:r>
            <w:proofErr w:type="spellEnd"/>
            <w:r w:rsidRPr="00A004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40703810955994001333</w:t>
            </w:r>
          </w:p>
          <w:p w14:paraId="3C7A1A79" w14:textId="77777777" w:rsidR="00D87300" w:rsidRPr="00A004A5" w:rsidRDefault="00D87300" w:rsidP="00093B2C">
            <w:pPr>
              <w:pStyle w:val="rmcearcp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004A5">
              <w:rPr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004A5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004A5">
              <w:rPr>
                <w:color w:val="000000" w:themeColor="text1"/>
                <w:sz w:val="20"/>
                <w:szCs w:val="20"/>
              </w:rPr>
              <w:t>сч</w:t>
            </w:r>
            <w:proofErr w:type="spellEnd"/>
            <w:r w:rsidRPr="00A004A5">
              <w:rPr>
                <w:color w:val="000000" w:themeColor="text1"/>
                <w:sz w:val="20"/>
                <w:szCs w:val="20"/>
              </w:rPr>
              <w:t>. 40703810255994001334</w:t>
            </w:r>
          </w:p>
          <w:p w14:paraId="33566136" w14:textId="77777777" w:rsidR="00D87300" w:rsidRPr="00A004A5" w:rsidRDefault="00D87300" w:rsidP="00093B2C">
            <w:pPr>
              <w:pStyle w:val="rmcearcp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004A5">
              <w:rPr>
                <w:color w:val="000000" w:themeColor="text1"/>
                <w:sz w:val="20"/>
                <w:szCs w:val="20"/>
              </w:rPr>
              <w:t>в     ПАО «Запсибкомбанк»  БИК  047102613</w:t>
            </w:r>
          </w:p>
          <w:p w14:paraId="13DC1283" w14:textId="77777777" w:rsidR="00D87300" w:rsidRPr="00A004A5" w:rsidRDefault="00D87300" w:rsidP="00093B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4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к/</w:t>
            </w:r>
            <w:proofErr w:type="spellStart"/>
            <w:r w:rsidRPr="00A004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сч</w:t>
            </w:r>
            <w:proofErr w:type="spellEnd"/>
            <w:r w:rsidRPr="00A004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3010181027102 0000 613 </w:t>
            </w:r>
          </w:p>
          <w:p w14:paraId="7CBEE069" w14:textId="77777777" w:rsidR="00D87300" w:rsidRPr="00A004A5" w:rsidRDefault="00D87300" w:rsidP="00093B2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004A5">
              <w:rPr>
                <w:rFonts w:ascii="Times New Roman" w:hAnsi="Times New Roman" w:cs="Times New Roman"/>
                <w:color w:val="000000" w:themeColor="text1"/>
              </w:rPr>
              <w:t xml:space="preserve">  телефон: (3452) 47 05 26 (факс), </w:t>
            </w:r>
          </w:p>
          <w:p w14:paraId="41B41E85" w14:textId="77777777" w:rsidR="00D87300" w:rsidRPr="00A004A5" w:rsidRDefault="00D87300" w:rsidP="00093B2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004A5">
              <w:rPr>
                <w:rFonts w:ascii="Times New Roman" w:hAnsi="Times New Roman" w:cs="Times New Roman"/>
                <w:color w:val="000000" w:themeColor="text1"/>
              </w:rPr>
              <w:t xml:space="preserve">(3452) 47 51 38 , (3452) 47 17 71. </w:t>
            </w:r>
          </w:p>
          <w:p w14:paraId="3603B041" w14:textId="77777777" w:rsidR="00D87300" w:rsidRPr="00A004A5" w:rsidRDefault="00D87300" w:rsidP="00093B2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004A5">
              <w:rPr>
                <w:rFonts w:ascii="Times New Roman" w:hAnsi="Times New Roman" w:cs="Times New Roman"/>
                <w:color w:val="000000" w:themeColor="text1"/>
              </w:rPr>
              <w:t>Электронная почта: madou172@yandex.ru.</w:t>
            </w:r>
          </w:p>
          <w:p w14:paraId="468D8295" w14:textId="77777777" w:rsidR="00D87300" w:rsidRPr="00A004A5" w:rsidRDefault="00D87300" w:rsidP="00093B2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D76738" w14:textId="77777777" w:rsidR="00D87300" w:rsidRPr="00A004A5" w:rsidRDefault="00D87300" w:rsidP="00093B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4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Заведующий_____________Ю.В</w:t>
            </w:r>
            <w:proofErr w:type="spellEnd"/>
            <w:r w:rsidRPr="00A004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Селивёрстова</w:t>
            </w:r>
          </w:p>
          <w:p w14:paraId="0B9FA810" w14:textId="77777777" w:rsidR="00D87300" w:rsidRPr="00A004A5" w:rsidRDefault="00D87300" w:rsidP="00093B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6FF23B1" w14:textId="77777777" w:rsidR="00D87300" w:rsidRPr="00A004A5" w:rsidRDefault="00D87300" w:rsidP="00093B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4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М.П.</w:t>
            </w:r>
            <w:r w:rsidRPr="00A004A5">
              <w:rPr>
                <w:color w:val="000000" w:themeColor="text1"/>
                <w:sz w:val="20"/>
                <w:szCs w:val="20"/>
              </w:rPr>
              <w:t xml:space="preserve">         </w:t>
            </w:r>
          </w:p>
        </w:tc>
        <w:tc>
          <w:tcPr>
            <w:tcW w:w="884" w:type="dxa"/>
          </w:tcPr>
          <w:p w14:paraId="0508E16C" w14:textId="77777777" w:rsidR="00D87300" w:rsidRPr="00A004A5" w:rsidRDefault="00D87300" w:rsidP="00093B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14:paraId="40BC8E7A" w14:textId="77777777" w:rsidR="00D87300" w:rsidRPr="00A004A5" w:rsidRDefault="00D87300" w:rsidP="00093B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4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Заказчик:</w:t>
            </w:r>
          </w:p>
          <w:p w14:paraId="1CB2B889" w14:textId="77777777" w:rsidR="00D87300" w:rsidRPr="00A004A5" w:rsidRDefault="00D87300" w:rsidP="00093B2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4A5">
              <w:rPr>
                <w:rFonts w:ascii="Times New Roman" w:hAnsi="Times New Roman" w:cs="Times New Roman"/>
                <w:color w:val="000000" w:themeColor="text1"/>
              </w:rPr>
              <w:t>________________________________________</w:t>
            </w:r>
          </w:p>
          <w:p w14:paraId="0F5E2DEC" w14:textId="77777777" w:rsidR="00D87300" w:rsidRPr="00A004A5" w:rsidRDefault="00D87300" w:rsidP="00093B2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4A5">
              <w:rPr>
                <w:rFonts w:ascii="Times New Roman" w:hAnsi="Times New Roman" w:cs="Times New Roman"/>
                <w:color w:val="000000" w:themeColor="text1"/>
              </w:rPr>
              <w:t>________________________________________</w:t>
            </w:r>
          </w:p>
          <w:p w14:paraId="2B147B85" w14:textId="77777777" w:rsidR="00D87300" w:rsidRPr="00A004A5" w:rsidRDefault="00D87300" w:rsidP="00093B2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4A5">
              <w:rPr>
                <w:rFonts w:ascii="Times New Roman" w:hAnsi="Times New Roman" w:cs="Times New Roman"/>
                <w:color w:val="000000" w:themeColor="text1"/>
              </w:rPr>
              <w:t>(ФИО)</w:t>
            </w:r>
          </w:p>
          <w:p w14:paraId="4BD36D6A" w14:textId="77777777" w:rsidR="00D87300" w:rsidRPr="00A004A5" w:rsidRDefault="00D87300" w:rsidP="00093B2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195C05" w14:textId="77777777" w:rsidR="00D87300" w:rsidRPr="00A004A5" w:rsidRDefault="00D87300" w:rsidP="00093B2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004A5">
              <w:rPr>
                <w:rFonts w:ascii="Times New Roman" w:hAnsi="Times New Roman" w:cs="Times New Roman"/>
                <w:color w:val="000000" w:themeColor="text1"/>
              </w:rPr>
              <w:t>Адрес места жительства: _______________</w:t>
            </w:r>
          </w:p>
          <w:p w14:paraId="2CEBDD7F" w14:textId="77777777" w:rsidR="00D87300" w:rsidRPr="00A004A5" w:rsidRDefault="00D87300" w:rsidP="00093B2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004A5">
              <w:rPr>
                <w:rFonts w:ascii="Times New Roman" w:hAnsi="Times New Roman" w:cs="Times New Roman"/>
                <w:color w:val="000000" w:themeColor="text1"/>
              </w:rPr>
              <w:t>________________________________________</w:t>
            </w:r>
          </w:p>
          <w:p w14:paraId="6F9D1505" w14:textId="77777777" w:rsidR="00D87300" w:rsidRPr="00A004A5" w:rsidRDefault="00D87300" w:rsidP="00093B2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3C5062" w14:textId="77777777" w:rsidR="00D87300" w:rsidRPr="00A004A5" w:rsidRDefault="00D87300" w:rsidP="00093B2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004A5">
              <w:rPr>
                <w:rFonts w:ascii="Times New Roman" w:hAnsi="Times New Roman" w:cs="Times New Roman"/>
                <w:color w:val="000000" w:themeColor="text1"/>
              </w:rPr>
              <w:t>Телефон: мобильный ________________________________________</w:t>
            </w:r>
          </w:p>
          <w:p w14:paraId="3CE4AB46" w14:textId="77777777" w:rsidR="00D87300" w:rsidRPr="00A004A5" w:rsidRDefault="00D87300" w:rsidP="00093B2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004A5">
              <w:rPr>
                <w:rFonts w:ascii="Times New Roman" w:hAnsi="Times New Roman" w:cs="Times New Roman"/>
                <w:color w:val="000000" w:themeColor="text1"/>
              </w:rPr>
              <w:t>домашний___________ ___________________</w:t>
            </w:r>
          </w:p>
          <w:p w14:paraId="2B8B7705" w14:textId="77777777" w:rsidR="00D87300" w:rsidRPr="00A004A5" w:rsidRDefault="00D87300" w:rsidP="00093B2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004A5">
              <w:rPr>
                <w:rFonts w:ascii="Times New Roman" w:hAnsi="Times New Roman" w:cs="Times New Roman"/>
                <w:color w:val="000000" w:themeColor="text1"/>
              </w:rPr>
              <w:t>Эл</w:t>
            </w:r>
            <w:proofErr w:type="gramStart"/>
            <w:r w:rsidRPr="00A004A5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A004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A004A5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A004A5">
              <w:rPr>
                <w:rFonts w:ascii="Times New Roman" w:hAnsi="Times New Roman" w:cs="Times New Roman"/>
                <w:color w:val="000000" w:themeColor="text1"/>
              </w:rPr>
              <w:t>очта (</w:t>
            </w:r>
            <w:r w:rsidRPr="00A004A5">
              <w:rPr>
                <w:rFonts w:ascii="Times New Roman" w:hAnsi="Times New Roman" w:cs="Times New Roman"/>
                <w:color w:val="000000" w:themeColor="text1"/>
                <w:lang w:val="en-US"/>
              </w:rPr>
              <w:t>email</w:t>
            </w:r>
            <w:r w:rsidRPr="00A004A5">
              <w:rPr>
                <w:rFonts w:ascii="Times New Roman" w:hAnsi="Times New Roman" w:cs="Times New Roman"/>
                <w:color w:val="000000" w:themeColor="text1"/>
              </w:rPr>
              <w:t>) ____________________________</w:t>
            </w:r>
          </w:p>
          <w:p w14:paraId="2061C572" w14:textId="77777777" w:rsidR="00D87300" w:rsidRPr="00A004A5" w:rsidRDefault="00D87300" w:rsidP="00093B2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E07CF4" w14:textId="77777777" w:rsidR="00D87300" w:rsidRPr="00A004A5" w:rsidRDefault="00D87300" w:rsidP="00093B2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004A5">
              <w:rPr>
                <w:rFonts w:ascii="Times New Roman" w:hAnsi="Times New Roman" w:cs="Times New Roman"/>
                <w:color w:val="000000" w:themeColor="text1"/>
              </w:rPr>
              <w:t>Паспортные данные:</w:t>
            </w:r>
          </w:p>
          <w:p w14:paraId="7C2694F9" w14:textId="77777777" w:rsidR="00D87300" w:rsidRPr="00A004A5" w:rsidRDefault="00D87300" w:rsidP="00093B2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004A5">
              <w:rPr>
                <w:rFonts w:ascii="Times New Roman" w:hAnsi="Times New Roman" w:cs="Times New Roman"/>
                <w:color w:val="000000" w:themeColor="text1"/>
              </w:rPr>
              <w:t>Серия_________________ №______________________</w:t>
            </w:r>
          </w:p>
          <w:p w14:paraId="6F2E09B8" w14:textId="77777777" w:rsidR="00D87300" w:rsidRPr="00A004A5" w:rsidRDefault="00D87300" w:rsidP="00093B2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004A5">
              <w:rPr>
                <w:rFonts w:ascii="Times New Roman" w:hAnsi="Times New Roman" w:cs="Times New Roman"/>
                <w:color w:val="000000" w:themeColor="text1"/>
              </w:rPr>
              <w:t>Выдан когда___________________________________</w:t>
            </w:r>
          </w:p>
          <w:p w14:paraId="5437BC06" w14:textId="77777777" w:rsidR="00D87300" w:rsidRPr="00A004A5" w:rsidRDefault="00D87300" w:rsidP="00093B2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004A5">
              <w:rPr>
                <w:rFonts w:ascii="Times New Roman" w:hAnsi="Times New Roman" w:cs="Times New Roman"/>
                <w:color w:val="000000" w:themeColor="text1"/>
              </w:rPr>
              <w:t>Кем_____________________________________</w:t>
            </w:r>
          </w:p>
          <w:p w14:paraId="79350679" w14:textId="77777777" w:rsidR="00D87300" w:rsidRPr="00A004A5" w:rsidRDefault="00D87300" w:rsidP="00093B2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4A5">
              <w:rPr>
                <w:rFonts w:ascii="Times New Roman" w:hAnsi="Times New Roman" w:cs="Times New Roman"/>
                <w:color w:val="000000" w:themeColor="text1"/>
              </w:rPr>
              <w:t>______________________/ __________________________</w:t>
            </w:r>
          </w:p>
          <w:tbl>
            <w:tblPr>
              <w:tblW w:w="439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95"/>
            </w:tblGrid>
            <w:tr w:rsidR="00A004A5" w:rsidRPr="00A004A5" w14:paraId="5ABB11E4" w14:textId="77777777" w:rsidTr="00093B2C">
              <w:tc>
                <w:tcPr>
                  <w:tcW w:w="4395" w:type="dxa"/>
                  <w:shd w:val="clear" w:color="auto" w:fill="auto"/>
                </w:tcPr>
                <w:p w14:paraId="02463710" w14:textId="77777777" w:rsidR="00D87300" w:rsidRPr="00A004A5" w:rsidRDefault="00D87300" w:rsidP="00093B2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004A5">
                    <w:rPr>
                      <w:rFonts w:ascii="Times New Roman" w:hAnsi="Times New Roman" w:cs="Times New Roman"/>
                      <w:color w:val="000000" w:themeColor="text1"/>
                    </w:rPr>
                    <w:t>(подпись)                                    (расшифровка)</w:t>
                  </w:r>
                </w:p>
              </w:tc>
            </w:tr>
          </w:tbl>
          <w:p w14:paraId="55AA30B2" w14:textId="77777777" w:rsidR="00D87300" w:rsidRPr="00A004A5" w:rsidRDefault="00D87300" w:rsidP="00093B2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E94E2DB" w14:textId="77777777" w:rsidR="00D87300" w:rsidRPr="00A004A5" w:rsidRDefault="00D87300" w:rsidP="00D87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00CFB5D1" w14:textId="77777777" w:rsidR="00D87300" w:rsidRPr="00A004A5" w:rsidRDefault="00D87300" w:rsidP="00D87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3B7EC6A0" w14:textId="77777777" w:rsidR="00D87300" w:rsidRPr="00A004A5" w:rsidRDefault="00D87300" w:rsidP="00D87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0996CEB5" w14:textId="77777777" w:rsidR="00D87300" w:rsidRPr="00A004A5" w:rsidRDefault="00D87300" w:rsidP="00D873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A004A5">
        <w:rPr>
          <w:rFonts w:ascii="Times New Roman" w:hAnsi="Times New Roman"/>
          <w:color w:val="000000" w:themeColor="text1"/>
          <w:sz w:val="20"/>
          <w:szCs w:val="20"/>
        </w:rPr>
        <w:t xml:space="preserve">Отметка о получении 2-го экземпляра  Заказчиком:    </w:t>
      </w:r>
      <w:r w:rsidRPr="00A004A5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Дата:   ______ Подпись: ___________________________</w:t>
      </w:r>
    </w:p>
    <w:p w14:paraId="7984A7E1" w14:textId="77777777" w:rsidR="00D87300" w:rsidRPr="00A004A5" w:rsidRDefault="00D87300" w:rsidP="00D87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  <w:lang w:eastAsia="ru-RU"/>
        </w:rPr>
      </w:pPr>
    </w:p>
    <w:p w14:paraId="431C3DE5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sectPr w:rsidR="00292C71" w:rsidRPr="00A004A5" w:rsidSect="00292C71">
      <w:footerReference w:type="default" r:id="rId7"/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BABE4A" w15:done="0"/>
  <w15:commentEx w15:paraId="75231E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A2E37" w14:textId="77777777" w:rsidR="00FF5B80" w:rsidRDefault="00FF5B80" w:rsidP="00292C71">
      <w:pPr>
        <w:spacing w:after="0" w:line="240" w:lineRule="auto"/>
      </w:pPr>
      <w:r>
        <w:separator/>
      </w:r>
    </w:p>
  </w:endnote>
  <w:endnote w:type="continuationSeparator" w:id="0">
    <w:p w14:paraId="1E5771FB" w14:textId="77777777" w:rsidR="00FF5B80" w:rsidRDefault="00FF5B80" w:rsidP="0029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442588"/>
      <w:docPartObj>
        <w:docPartGallery w:val="Page Numbers (Bottom of Page)"/>
        <w:docPartUnique/>
      </w:docPartObj>
    </w:sdtPr>
    <w:sdtEndPr/>
    <w:sdtContent>
      <w:p w14:paraId="67CCDC3D" w14:textId="77777777" w:rsidR="00292C71" w:rsidRDefault="00292C7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4A5">
          <w:rPr>
            <w:noProof/>
          </w:rPr>
          <w:t>4</w:t>
        </w:r>
        <w:r>
          <w:fldChar w:fldCharType="end"/>
        </w:r>
      </w:p>
    </w:sdtContent>
  </w:sdt>
  <w:p w14:paraId="3929F7DD" w14:textId="77777777" w:rsidR="00292C71" w:rsidRDefault="00292C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8E7D7" w14:textId="77777777" w:rsidR="00FF5B80" w:rsidRDefault="00FF5B80" w:rsidP="00292C71">
      <w:pPr>
        <w:spacing w:after="0" w:line="240" w:lineRule="auto"/>
      </w:pPr>
      <w:r>
        <w:separator/>
      </w:r>
    </w:p>
  </w:footnote>
  <w:footnote w:type="continuationSeparator" w:id="0">
    <w:p w14:paraId="6A977B82" w14:textId="77777777" w:rsidR="00FF5B80" w:rsidRDefault="00FF5B80" w:rsidP="00292C7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71"/>
    <w:rsid w:val="00292C71"/>
    <w:rsid w:val="00456BEC"/>
    <w:rsid w:val="00660DB8"/>
    <w:rsid w:val="006B48BE"/>
    <w:rsid w:val="00733E09"/>
    <w:rsid w:val="00A004A5"/>
    <w:rsid w:val="00C00607"/>
    <w:rsid w:val="00D87300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C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92C7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2C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2C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292C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2C71"/>
  </w:style>
  <w:style w:type="paragraph" w:styleId="ab">
    <w:name w:val="footer"/>
    <w:basedOn w:val="a"/>
    <w:link w:val="ac"/>
    <w:uiPriority w:val="99"/>
    <w:unhideWhenUsed/>
    <w:rsid w:val="002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2C71"/>
  </w:style>
  <w:style w:type="paragraph" w:customStyle="1" w:styleId="ConsPlusNonformat">
    <w:name w:val="ConsPlusNonformat"/>
    <w:uiPriority w:val="99"/>
    <w:rsid w:val="00D8730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rmcearcp">
    <w:name w:val="rmcearcp"/>
    <w:basedOn w:val="a"/>
    <w:rsid w:val="00D8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92C7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2C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2C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292C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2C71"/>
  </w:style>
  <w:style w:type="paragraph" w:styleId="ab">
    <w:name w:val="footer"/>
    <w:basedOn w:val="a"/>
    <w:link w:val="ac"/>
    <w:uiPriority w:val="99"/>
    <w:unhideWhenUsed/>
    <w:rsid w:val="002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2C71"/>
  </w:style>
  <w:style w:type="paragraph" w:customStyle="1" w:styleId="ConsPlusNonformat">
    <w:name w:val="ConsPlusNonformat"/>
    <w:uiPriority w:val="99"/>
    <w:rsid w:val="00D8730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rmcearcp">
    <w:name w:val="rmcearcp"/>
    <w:basedOn w:val="a"/>
    <w:rsid w:val="00D8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2019-02-25T12:44:00Z</dcterms:created>
  <dcterms:modified xsi:type="dcterms:W3CDTF">2019-03-01T04:37:00Z</dcterms:modified>
</cp:coreProperties>
</file>